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2C3" w:rsidRDefault="005F62C3" w:rsidP="005F62C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</w:rPr>
      </w:pPr>
      <w:bookmarkStart w:id="0" w:name="_GoBack"/>
      <w:r>
        <w:rPr>
          <w:rStyle w:val="normaltextrun"/>
          <w:b/>
          <w:bCs/>
        </w:rPr>
        <w:t>ВОПРОСЫ ДЛЯ ПОДГОТОВКИ К ЗАЧЁТУ</w:t>
      </w:r>
    </w:p>
    <w:p w:rsidR="005F62C3" w:rsidRDefault="005F62C3" w:rsidP="005F62C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</w:rPr>
      </w:pPr>
      <w:r>
        <w:rPr>
          <w:rStyle w:val="normaltextrun"/>
          <w:b/>
          <w:bCs/>
        </w:rPr>
        <w:t>ПО ДИСЦИПЛИНЕ «ДОЛЖНОСТНЫЕ ПРЕСТУПЛЕНИЯ»</w:t>
      </w:r>
    </w:p>
    <w:bookmarkEnd w:id="0"/>
    <w:p w:rsidR="005F62C3" w:rsidRDefault="005F62C3" w:rsidP="005F62C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b/>
          <w:bCs/>
        </w:rPr>
        <w:t> </w:t>
      </w:r>
      <w:r>
        <w:rPr>
          <w:rStyle w:val="eop"/>
          <w:b/>
          <w:bCs/>
        </w:rPr>
        <w:t> </w:t>
      </w:r>
    </w:p>
    <w:p w:rsidR="005F62C3" w:rsidRDefault="005F62C3" w:rsidP="005F62C3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Понятие криминалистической техники. Классификация отраслей криминалистической техники. </w:t>
      </w:r>
      <w:r>
        <w:rPr>
          <w:rStyle w:val="eop"/>
        </w:rPr>
        <w:t> </w:t>
      </w:r>
    </w:p>
    <w:p w:rsidR="005F62C3" w:rsidRDefault="005F62C3" w:rsidP="005F62C3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Классификация технико-криминалистических средств (ТКС) и методов по источнику происхождения и задачам применения.</w:t>
      </w:r>
      <w:r>
        <w:rPr>
          <w:rStyle w:val="eop"/>
        </w:rPr>
        <w:t> </w:t>
      </w:r>
    </w:p>
    <w:p w:rsidR="005F62C3" w:rsidRDefault="005F62C3" w:rsidP="005F62C3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Понятие криминалистической фотографии. </w:t>
      </w:r>
      <w:r>
        <w:rPr>
          <w:rStyle w:val="eop"/>
        </w:rPr>
        <w:t> </w:t>
      </w:r>
    </w:p>
    <w:p w:rsidR="005F62C3" w:rsidRDefault="005F62C3" w:rsidP="005F62C3">
      <w:pPr>
        <w:pStyle w:val="paragraph"/>
        <w:numPr>
          <w:ilvl w:val="0"/>
          <w:numId w:val="4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Основные методы запечатлевающей фотографии (панорамная, измерительная и опознавательная фотография). </w:t>
      </w:r>
      <w:r>
        <w:rPr>
          <w:rStyle w:val="eop"/>
        </w:rPr>
        <w:t> </w:t>
      </w:r>
    </w:p>
    <w:p w:rsidR="005F62C3" w:rsidRDefault="005F62C3" w:rsidP="005F62C3">
      <w:pPr>
        <w:pStyle w:val="paragraph"/>
        <w:numPr>
          <w:ilvl w:val="0"/>
          <w:numId w:val="5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Особенности фотосъемки при проведении следственных действий (осмотра места происшествия, обыска, следственного эксперимента и др.). </w:t>
      </w:r>
      <w:r>
        <w:rPr>
          <w:rStyle w:val="eop"/>
        </w:rPr>
        <w:t> </w:t>
      </w:r>
    </w:p>
    <w:p w:rsidR="005F62C3" w:rsidRDefault="005F62C3" w:rsidP="005F62C3">
      <w:pPr>
        <w:pStyle w:val="paragraph"/>
        <w:numPr>
          <w:ilvl w:val="0"/>
          <w:numId w:val="6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Понятие криминалистической видеозаписи. </w:t>
      </w:r>
      <w:r>
        <w:rPr>
          <w:rStyle w:val="eop"/>
        </w:rPr>
        <w:t> </w:t>
      </w:r>
    </w:p>
    <w:p w:rsidR="005F62C3" w:rsidRDefault="005F62C3" w:rsidP="005F62C3">
      <w:pPr>
        <w:pStyle w:val="paragraph"/>
        <w:numPr>
          <w:ilvl w:val="0"/>
          <w:numId w:val="7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Основные приемы и методы видеозаписи. </w:t>
      </w:r>
      <w:r>
        <w:rPr>
          <w:rStyle w:val="eop"/>
        </w:rPr>
        <w:t> </w:t>
      </w:r>
    </w:p>
    <w:p w:rsidR="005F62C3" w:rsidRDefault="005F62C3" w:rsidP="005F62C3">
      <w:pPr>
        <w:pStyle w:val="paragraph"/>
        <w:numPr>
          <w:ilvl w:val="0"/>
          <w:numId w:val="8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Понятие, задачи и система трасологии. Классификация следов в трасологии. </w:t>
      </w:r>
      <w:r>
        <w:rPr>
          <w:rStyle w:val="eop"/>
        </w:rPr>
        <w:t> </w:t>
      </w:r>
    </w:p>
    <w:p w:rsidR="005F62C3" w:rsidRDefault="005F62C3" w:rsidP="005F62C3">
      <w:pPr>
        <w:pStyle w:val="paragraph"/>
        <w:numPr>
          <w:ilvl w:val="0"/>
          <w:numId w:val="9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Понятие дактилоскопии. Понятие, свойства, общие и частные признаки, способы собирания папиллярных узоров. </w:t>
      </w:r>
      <w:r>
        <w:rPr>
          <w:rStyle w:val="eop"/>
        </w:rPr>
        <w:t> </w:t>
      </w:r>
    </w:p>
    <w:p w:rsidR="005F62C3" w:rsidRDefault="005F62C3" w:rsidP="005F62C3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Криминалистическое исследование следов ног человека. Основные параметры дорожки следов и одиночных следов ног человека. </w:t>
      </w:r>
      <w:r>
        <w:rPr>
          <w:rStyle w:val="eop"/>
        </w:rPr>
        <w:t> </w:t>
      </w:r>
    </w:p>
    <w:p w:rsidR="005F62C3" w:rsidRDefault="005F62C3" w:rsidP="005F62C3">
      <w:pPr>
        <w:pStyle w:val="paragraph"/>
        <w:numPr>
          <w:ilvl w:val="0"/>
          <w:numId w:val="11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Следы биологического происхождения. Способы собирания биологических следов. </w:t>
      </w:r>
      <w:r>
        <w:rPr>
          <w:rStyle w:val="eop"/>
        </w:rPr>
        <w:t> </w:t>
      </w:r>
    </w:p>
    <w:p w:rsidR="005F62C3" w:rsidRDefault="005F62C3" w:rsidP="005F62C3">
      <w:pPr>
        <w:pStyle w:val="paragraph"/>
        <w:numPr>
          <w:ilvl w:val="0"/>
          <w:numId w:val="12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Следы орудий взлома. </w:t>
      </w:r>
      <w:r>
        <w:rPr>
          <w:rStyle w:val="eop"/>
        </w:rPr>
        <w:t> </w:t>
      </w:r>
    </w:p>
    <w:p w:rsidR="005F62C3" w:rsidRDefault="005F62C3" w:rsidP="005F62C3">
      <w:pPr>
        <w:pStyle w:val="paragraph"/>
        <w:numPr>
          <w:ilvl w:val="0"/>
          <w:numId w:val="13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Исследование изделий массового производства. Запирающие механизмы и контрольные устройства. </w:t>
      </w:r>
      <w:r>
        <w:rPr>
          <w:rStyle w:val="eop"/>
        </w:rPr>
        <w:t> </w:t>
      </w:r>
    </w:p>
    <w:p w:rsidR="005F62C3" w:rsidRDefault="005F62C3" w:rsidP="005F62C3">
      <w:pPr>
        <w:pStyle w:val="paragraph"/>
        <w:numPr>
          <w:ilvl w:val="0"/>
          <w:numId w:val="14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Транспортная трасология. </w:t>
      </w:r>
      <w:r>
        <w:rPr>
          <w:rStyle w:val="eop"/>
        </w:rPr>
        <w:t> </w:t>
      </w:r>
    </w:p>
    <w:p w:rsidR="005F62C3" w:rsidRDefault="005F62C3" w:rsidP="005F62C3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 15. Понятие, задачи, источники и система криминалистической тактики. </w:t>
      </w:r>
      <w:r>
        <w:rPr>
          <w:rStyle w:val="eop"/>
        </w:rPr>
        <w:t> </w:t>
      </w:r>
    </w:p>
    <w:p w:rsidR="005F62C3" w:rsidRDefault="005F62C3" w:rsidP="005F62C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16. Понятие тактического приема, комбинации и операции.</w:t>
      </w:r>
      <w:r>
        <w:rPr>
          <w:rStyle w:val="eop"/>
        </w:rPr>
        <w:t> </w:t>
      </w:r>
    </w:p>
    <w:p w:rsidR="005F62C3" w:rsidRDefault="005F62C3" w:rsidP="005F62C3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 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17. Понятие и классификация криминалистических версий.</w:t>
      </w:r>
      <w:r>
        <w:rPr>
          <w:rStyle w:val="eop"/>
        </w:rPr>
        <w:t> </w:t>
      </w:r>
    </w:p>
    <w:p w:rsidR="005F62C3" w:rsidRDefault="005F62C3" w:rsidP="005F62C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18. Криминалистическое планирование расследования преступлений.</w:t>
      </w:r>
      <w:r>
        <w:rPr>
          <w:rStyle w:val="eop"/>
        </w:rPr>
        <w:t> </w:t>
      </w:r>
    </w:p>
    <w:p w:rsidR="005F62C3" w:rsidRDefault="005F62C3" w:rsidP="005F62C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19. Взаимодействие следователя и оперативно-розыскных органов в процессе расследования преступлений.</w:t>
      </w:r>
      <w:r>
        <w:rPr>
          <w:rStyle w:val="eop"/>
        </w:rPr>
        <w:t> </w:t>
      </w:r>
    </w:p>
    <w:p w:rsidR="005F62C3" w:rsidRDefault="005F62C3" w:rsidP="005F62C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20. Понятие и классификация видов следственного осмотра.</w:t>
      </w:r>
      <w:r>
        <w:rPr>
          <w:rStyle w:val="eop"/>
        </w:rPr>
        <w:t> </w:t>
      </w:r>
    </w:p>
    <w:p w:rsidR="005F62C3" w:rsidRDefault="005F62C3" w:rsidP="005F62C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21. Тактика обыска. Сущность, основные этапы производства.</w:t>
      </w:r>
      <w:r>
        <w:rPr>
          <w:rStyle w:val="eop"/>
        </w:rPr>
        <w:t> </w:t>
      </w:r>
    </w:p>
    <w:p w:rsidR="005F62C3" w:rsidRDefault="005F62C3" w:rsidP="005F62C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22. Тактика выемки. Сущность, основные этапы производства.</w:t>
      </w:r>
      <w:r>
        <w:rPr>
          <w:rStyle w:val="eop"/>
        </w:rPr>
        <w:t> </w:t>
      </w:r>
    </w:p>
    <w:p w:rsidR="005F62C3" w:rsidRDefault="005F62C3" w:rsidP="005F62C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23. Тактика допроса. Сущность, психологические основы, основные этапы производства.</w:t>
      </w:r>
      <w:r>
        <w:rPr>
          <w:rStyle w:val="eop"/>
        </w:rPr>
        <w:t> </w:t>
      </w:r>
    </w:p>
    <w:p w:rsidR="005F62C3" w:rsidRDefault="005F62C3" w:rsidP="005F62C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24. Тактика очной ставки. Сущность, психологические основы, основные этапы производства.</w:t>
      </w:r>
      <w:r>
        <w:rPr>
          <w:rStyle w:val="eop"/>
        </w:rPr>
        <w:t> </w:t>
      </w:r>
    </w:p>
    <w:p w:rsidR="005F62C3" w:rsidRDefault="005F62C3" w:rsidP="005F62C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25. Особенности допроса потерпевшего, свидетеля, подозреваемого и обвиняемого.</w:t>
      </w:r>
      <w:r>
        <w:rPr>
          <w:rStyle w:val="eop"/>
        </w:rPr>
        <w:t> </w:t>
      </w:r>
    </w:p>
    <w:p w:rsidR="005F62C3" w:rsidRDefault="005F62C3" w:rsidP="005F62C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26. Тактика предъявления для опознания. Особенности опознания отдельных видов объектов.</w:t>
      </w:r>
      <w:r>
        <w:rPr>
          <w:rStyle w:val="eop"/>
        </w:rPr>
        <w:t> </w:t>
      </w:r>
    </w:p>
    <w:p w:rsidR="005F62C3" w:rsidRDefault="005F62C3" w:rsidP="005F62C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27. Тактика проверки показаний на месте. Сущность, основные этапы производства.</w:t>
      </w:r>
      <w:r>
        <w:rPr>
          <w:rStyle w:val="eop"/>
        </w:rPr>
        <w:t> </w:t>
      </w:r>
    </w:p>
    <w:p w:rsidR="005F62C3" w:rsidRDefault="005F62C3" w:rsidP="005F62C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28. Тактика следственного эксперимента. Сущность, основные этапы производства.</w:t>
      </w:r>
      <w:r>
        <w:rPr>
          <w:rStyle w:val="eop"/>
        </w:rPr>
        <w:t> </w:t>
      </w:r>
    </w:p>
    <w:p w:rsidR="005F62C3" w:rsidRDefault="005F62C3" w:rsidP="005F62C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29. Понятие специальных знаний и основные формы их использования в уголовном судопроизводстве.</w:t>
      </w:r>
      <w:r>
        <w:rPr>
          <w:rStyle w:val="eop"/>
        </w:rPr>
        <w:t> </w:t>
      </w:r>
    </w:p>
    <w:p w:rsidR="005F62C3" w:rsidRDefault="005F62C3" w:rsidP="005F62C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30. Понятие и классификация судебных экспертиз.</w:t>
      </w:r>
      <w:r>
        <w:rPr>
          <w:rStyle w:val="eop"/>
        </w:rPr>
        <w:t> </w:t>
      </w:r>
    </w:p>
    <w:p w:rsidR="005F62C3" w:rsidRDefault="005F62C3" w:rsidP="005F62C3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31. Система государственных экспертных учреждений РФ.</w:t>
      </w:r>
      <w:r>
        <w:rPr>
          <w:rStyle w:val="eop"/>
        </w:rPr>
        <w:t> </w:t>
      </w:r>
    </w:p>
    <w:p w:rsidR="005F62C3" w:rsidRDefault="005F62C3" w:rsidP="005F62C3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32. Особенности назначения судебной экспертизы.</w:t>
      </w:r>
      <w:r>
        <w:rPr>
          <w:rStyle w:val="eop"/>
        </w:rPr>
        <w:t> </w:t>
      </w:r>
    </w:p>
    <w:p w:rsidR="005F62C3" w:rsidRDefault="005F62C3" w:rsidP="005F62C3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33. Особенности производства судебной экспертизы.</w:t>
      </w:r>
      <w:r>
        <w:rPr>
          <w:rStyle w:val="eop"/>
        </w:rPr>
        <w:t> </w:t>
      </w:r>
    </w:p>
    <w:p w:rsidR="005F62C3" w:rsidRDefault="005F62C3" w:rsidP="005F62C3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34. Понятие, задачи, источники и система криминалистической методики расследования преступлений.</w:t>
      </w:r>
      <w:r>
        <w:rPr>
          <w:rStyle w:val="eop"/>
        </w:rPr>
        <w:t> </w:t>
      </w:r>
    </w:p>
    <w:p w:rsidR="005F62C3" w:rsidRDefault="005F62C3" w:rsidP="005F62C3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lastRenderedPageBreak/>
        <w:t>35. Понятие и основные элементы криминалистической характеристики преступлений.</w:t>
      </w:r>
      <w:r>
        <w:rPr>
          <w:rStyle w:val="eop"/>
        </w:rPr>
        <w:t> </w:t>
      </w:r>
    </w:p>
    <w:p w:rsidR="005F62C3" w:rsidRDefault="005F62C3" w:rsidP="005F62C3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36. Ситуационные особенности расследования преступлений.</w:t>
      </w:r>
      <w:r>
        <w:rPr>
          <w:rStyle w:val="eop"/>
        </w:rPr>
        <w:t> </w:t>
      </w:r>
    </w:p>
    <w:p w:rsidR="005F62C3" w:rsidRDefault="005F62C3" w:rsidP="005F62C3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37. Криминалистическая характеристика должностных преступлений. </w:t>
      </w:r>
      <w:r>
        <w:rPr>
          <w:rStyle w:val="eop"/>
        </w:rPr>
        <w:t> </w:t>
      </w:r>
    </w:p>
    <w:p w:rsidR="005F62C3" w:rsidRDefault="005F62C3" w:rsidP="005F62C3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38. Тактика первоначальных и последующих процессуальных действий при расследовании должностных преступлений.</w:t>
      </w:r>
      <w:r>
        <w:rPr>
          <w:rStyle w:val="eop"/>
        </w:rPr>
        <w:t> </w:t>
      </w:r>
    </w:p>
    <w:p w:rsidR="005F62C3" w:rsidRDefault="005F62C3" w:rsidP="005F62C3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9C7C81" w:rsidRDefault="005F62C3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F12DA"/>
    <w:multiLevelType w:val="multilevel"/>
    <w:tmpl w:val="B76E99A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840015"/>
    <w:multiLevelType w:val="multilevel"/>
    <w:tmpl w:val="C658ACA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4D4CDE"/>
    <w:multiLevelType w:val="multilevel"/>
    <w:tmpl w:val="29F4E2D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F50A4B"/>
    <w:multiLevelType w:val="multilevel"/>
    <w:tmpl w:val="0DC210C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093387"/>
    <w:multiLevelType w:val="multilevel"/>
    <w:tmpl w:val="E2D0D8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176506"/>
    <w:multiLevelType w:val="multilevel"/>
    <w:tmpl w:val="E4F062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125579"/>
    <w:multiLevelType w:val="multilevel"/>
    <w:tmpl w:val="9AFA105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8E6D6A"/>
    <w:multiLevelType w:val="multilevel"/>
    <w:tmpl w:val="A5F41C2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8415EE"/>
    <w:multiLevelType w:val="multilevel"/>
    <w:tmpl w:val="246CB0E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211435"/>
    <w:multiLevelType w:val="multilevel"/>
    <w:tmpl w:val="B89A5A7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44F08C9"/>
    <w:multiLevelType w:val="multilevel"/>
    <w:tmpl w:val="5950D17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8EC6669"/>
    <w:multiLevelType w:val="multilevel"/>
    <w:tmpl w:val="0E80AD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1CA305E"/>
    <w:multiLevelType w:val="multilevel"/>
    <w:tmpl w:val="A0EE3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C1B732E"/>
    <w:multiLevelType w:val="multilevel"/>
    <w:tmpl w:val="16BEB99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5"/>
  </w:num>
  <w:num w:numId="3">
    <w:abstractNumId w:val="4"/>
  </w:num>
  <w:num w:numId="4">
    <w:abstractNumId w:val="6"/>
  </w:num>
  <w:num w:numId="5">
    <w:abstractNumId w:val="11"/>
  </w:num>
  <w:num w:numId="6">
    <w:abstractNumId w:val="10"/>
  </w:num>
  <w:num w:numId="7">
    <w:abstractNumId w:val="13"/>
  </w:num>
  <w:num w:numId="8">
    <w:abstractNumId w:val="7"/>
  </w:num>
  <w:num w:numId="9">
    <w:abstractNumId w:val="2"/>
  </w:num>
  <w:num w:numId="10">
    <w:abstractNumId w:val="1"/>
  </w:num>
  <w:num w:numId="11">
    <w:abstractNumId w:val="3"/>
  </w:num>
  <w:num w:numId="12">
    <w:abstractNumId w:val="8"/>
  </w:num>
  <w:num w:numId="13">
    <w:abstractNumId w:val="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2C3"/>
    <w:rsid w:val="00290CD0"/>
    <w:rsid w:val="003226F6"/>
    <w:rsid w:val="003256F1"/>
    <w:rsid w:val="00353011"/>
    <w:rsid w:val="00441537"/>
    <w:rsid w:val="005F62C3"/>
    <w:rsid w:val="00722E4A"/>
    <w:rsid w:val="00835511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7E63C"/>
  <w15:chartTrackingRefBased/>
  <w15:docId w15:val="{1ACB4962-10E4-4F74-870A-1BCBD48A6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5F6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5F62C3"/>
  </w:style>
  <w:style w:type="character" w:customStyle="1" w:styleId="eop">
    <w:name w:val="eop"/>
    <w:basedOn w:val="a0"/>
    <w:rsid w:val="005F62C3"/>
  </w:style>
  <w:style w:type="character" w:customStyle="1" w:styleId="tabchar">
    <w:name w:val="tabchar"/>
    <w:basedOn w:val="a0"/>
    <w:rsid w:val="005F62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5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21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14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4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16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5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9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46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06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46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3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8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7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3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37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9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3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1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3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7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8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8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2021-10-19T06:41:00Z</dcterms:created>
  <dcterms:modified xsi:type="dcterms:W3CDTF">2021-10-19T06:42:00Z</dcterms:modified>
</cp:coreProperties>
</file>